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99D0EE" w14:textId="094701BA" w:rsidR="00F92550" w:rsidRPr="0008444E" w:rsidRDefault="00F92550" w:rsidP="00F925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08444E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DOCKET NO. </w:t>
      </w:r>
      <w:r w:rsidR="0008444E" w:rsidRPr="0008444E">
        <w:rPr>
          <w:rFonts w:ascii="Times New Roman" w:eastAsia="Times New Roman" w:hAnsi="Times New Roman" w:cs="Times New Roman"/>
          <w:b/>
          <w:caps/>
          <w:sz w:val="24"/>
          <w:szCs w:val="24"/>
        </w:rPr>
        <w:t>51979</w:t>
      </w:r>
    </w:p>
    <w:p w14:paraId="35F130EC" w14:textId="77777777" w:rsidR="00F92550" w:rsidRPr="0008444E" w:rsidRDefault="00F92550" w:rsidP="00F925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4671"/>
        <w:gridCol w:w="364"/>
        <w:gridCol w:w="4854"/>
      </w:tblGrid>
      <w:tr w:rsidR="00F92550" w:rsidRPr="0008444E" w14:paraId="25A8D271" w14:textId="77777777" w:rsidTr="0008444E">
        <w:trPr>
          <w:trHeight w:val="1794"/>
        </w:trPr>
        <w:tc>
          <w:tcPr>
            <w:tcW w:w="4671" w:type="dxa"/>
          </w:tcPr>
          <w:p w14:paraId="00EEAE3F" w14:textId="49A3E17C" w:rsidR="00F92550" w:rsidRPr="0008444E" w:rsidRDefault="0008444E" w:rsidP="00C573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08444E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PETITION OF SIG MAGNOLIA LP TO AMEND DOBBIN PLANTERSVILLE WATER SUPPLY CORPORATION’S CERTIFICATE OF CONVENIENCE AND NECESSITY IN MONTGOMERY COUNTY BY EXPEDITED RELEASE</w:t>
            </w:r>
          </w:p>
        </w:tc>
        <w:tc>
          <w:tcPr>
            <w:tcW w:w="364" w:type="dxa"/>
          </w:tcPr>
          <w:p w14:paraId="5F9F5890" w14:textId="77777777" w:rsidR="00F92550" w:rsidRPr="0008444E" w:rsidRDefault="00F92550" w:rsidP="00C57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08444E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§</w:t>
            </w:r>
          </w:p>
          <w:p w14:paraId="7F15768F" w14:textId="77777777" w:rsidR="00F92550" w:rsidRPr="0008444E" w:rsidRDefault="00F92550" w:rsidP="00C57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08444E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§</w:t>
            </w:r>
          </w:p>
          <w:p w14:paraId="757246FB" w14:textId="77777777" w:rsidR="00F92550" w:rsidRPr="0008444E" w:rsidRDefault="00F92550" w:rsidP="00C57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08444E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§</w:t>
            </w:r>
          </w:p>
          <w:p w14:paraId="3C19EEEA" w14:textId="77777777" w:rsidR="00F92550" w:rsidRPr="0008444E" w:rsidRDefault="00F92550" w:rsidP="00C57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08444E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§</w:t>
            </w:r>
          </w:p>
          <w:p w14:paraId="49EF57DB" w14:textId="77777777" w:rsidR="00F92550" w:rsidRPr="0008444E" w:rsidRDefault="00F92550" w:rsidP="00C57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08444E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§</w:t>
            </w:r>
          </w:p>
          <w:p w14:paraId="518A2F01" w14:textId="3EF343B7" w:rsidR="00F92550" w:rsidRPr="0008444E" w:rsidRDefault="00F92550" w:rsidP="00084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08444E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§</w:t>
            </w:r>
          </w:p>
        </w:tc>
        <w:tc>
          <w:tcPr>
            <w:tcW w:w="4854" w:type="dxa"/>
          </w:tcPr>
          <w:p w14:paraId="3D3A276F" w14:textId="77777777" w:rsidR="00F92550" w:rsidRPr="0008444E" w:rsidRDefault="00F92550" w:rsidP="00C57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08444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PUBLIC UTILITY COMMISSION</w:t>
            </w:r>
          </w:p>
          <w:p w14:paraId="7B07A0A4" w14:textId="77777777" w:rsidR="00F92550" w:rsidRPr="0008444E" w:rsidRDefault="00F92550" w:rsidP="00C57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  <w:p w14:paraId="6EAAB32E" w14:textId="77777777" w:rsidR="00F92550" w:rsidRPr="0008444E" w:rsidRDefault="00F92550" w:rsidP="00C573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08444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OF TEXAS</w:t>
            </w:r>
          </w:p>
        </w:tc>
      </w:tr>
    </w:tbl>
    <w:p w14:paraId="589DEDB9" w14:textId="77777777" w:rsidR="00F92550" w:rsidRPr="0008444E" w:rsidRDefault="00F92550" w:rsidP="00F925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DB5C6A5" w14:textId="25BDACFE" w:rsidR="00F92550" w:rsidRPr="0008444E" w:rsidRDefault="00F92550" w:rsidP="00F925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2B4B">
        <w:rPr>
          <w:rFonts w:ascii="Times New Roman" w:hAnsi="Times New Roman" w:cs="Times New Roman"/>
          <w:b/>
          <w:sz w:val="24"/>
          <w:szCs w:val="24"/>
        </w:rPr>
        <w:t>COMMISSION STAFF’S CORRECTION</w:t>
      </w:r>
      <w:r w:rsidR="003C3ED1" w:rsidRPr="00CF2B4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F2B4B">
        <w:rPr>
          <w:rFonts w:ascii="Times New Roman" w:hAnsi="Times New Roman" w:cs="Times New Roman"/>
          <w:b/>
          <w:sz w:val="24"/>
          <w:szCs w:val="24"/>
        </w:rPr>
        <w:t>TO THE PROPOSED ORDER</w:t>
      </w:r>
    </w:p>
    <w:p w14:paraId="01928C20" w14:textId="77777777" w:rsidR="00F92550" w:rsidRPr="0008444E" w:rsidRDefault="00F92550" w:rsidP="00F925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E16557B" w14:textId="38799FC1" w:rsidR="00F92550" w:rsidRPr="0008444E" w:rsidRDefault="00F92550" w:rsidP="00F92550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8444E">
        <w:rPr>
          <w:rFonts w:ascii="Times New Roman" w:hAnsi="Times New Roman" w:cs="Times New Roman"/>
          <w:sz w:val="24"/>
          <w:szCs w:val="24"/>
        </w:rPr>
        <w:t xml:space="preserve">On September </w:t>
      </w:r>
      <w:r w:rsidR="0008444E" w:rsidRPr="0008444E">
        <w:rPr>
          <w:rFonts w:ascii="Times New Roman" w:hAnsi="Times New Roman" w:cs="Times New Roman"/>
          <w:sz w:val="24"/>
          <w:szCs w:val="24"/>
        </w:rPr>
        <w:t>2</w:t>
      </w:r>
      <w:r w:rsidRPr="0008444E">
        <w:rPr>
          <w:rFonts w:ascii="Times New Roman" w:hAnsi="Times New Roman" w:cs="Times New Roman"/>
          <w:sz w:val="24"/>
          <w:szCs w:val="24"/>
        </w:rPr>
        <w:t xml:space="preserve">, 2021, the Office of Policy and Docket Management (OPDM) filed a Proposed Order in this docket to be considered by the Public Utility Commission of Texas (Commission) at a future open meeting. OPDM’s cover memorandum directed parties to file any corrections or exceptions to the Proposed Order by </w:t>
      </w:r>
      <w:r w:rsidR="0008444E" w:rsidRPr="0008444E">
        <w:rPr>
          <w:rFonts w:ascii="Times New Roman" w:hAnsi="Times New Roman" w:cs="Times New Roman"/>
          <w:sz w:val="24"/>
          <w:szCs w:val="24"/>
        </w:rPr>
        <w:t>October</w:t>
      </w:r>
      <w:r w:rsidRPr="0008444E">
        <w:rPr>
          <w:rFonts w:ascii="Times New Roman" w:hAnsi="Times New Roman" w:cs="Times New Roman"/>
          <w:sz w:val="24"/>
          <w:szCs w:val="24"/>
        </w:rPr>
        <w:t xml:space="preserve"> 4, 2021.</w:t>
      </w:r>
    </w:p>
    <w:p w14:paraId="69DA2FD1" w14:textId="77777777" w:rsidR="00F92550" w:rsidRPr="00CF2B4B" w:rsidRDefault="00F92550" w:rsidP="000F73A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2694C19" w14:textId="14C834A0" w:rsidR="00F92550" w:rsidRPr="00CF2B4B" w:rsidRDefault="00F92550" w:rsidP="00F92550">
      <w:pPr>
        <w:numPr>
          <w:ilvl w:val="0"/>
          <w:numId w:val="1"/>
        </w:numPr>
        <w:spacing w:after="0" w:line="360" w:lineRule="auto"/>
        <w:ind w:left="0" w:firstLine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2B4B">
        <w:rPr>
          <w:rFonts w:ascii="Times New Roman" w:hAnsi="Times New Roman" w:cs="Times New Roman"/>
          <w:b/>
          <w:sz w:val="24"/>
          <w:szCs w:val="24"/>
        </w:rPr>
        <w:t>PROPOSED CORRECTION</w:t>
      </w:r>
    </w:p>
    <w:p w14:paraId="4C995FDB" w14:textId="1DBFB730" w:rsidR="00F92550" w:rsidRPr="00CF2B4B" w:rsidRDefault="00F92550" w:rsidP="00F92550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2B4B">
        <w:rPr>
          <w:rFonts w:ascii="Times New Roman" w:hAnsi="Times New Roman" w:cs="Times New Roman"/>
          <w:sz w:val="24"/>
          <w:szCs w:val="24"/>
        </w:rPr>
        <w:tab/>
      </w:r>
      <w:r w:rsidR="00016A23">
        <w:rPr>
          <w:rFonts w:ascii="Times New Roman" w:hAnsi="Times New Roman" w:cs="Times New Roman"/>
          <w:sz w:val="24"/>
          <w:szCs w:val="24"/>
        </w:rPr>
        <w:t xml:space="preserve">Commission </w:t>
      </w:r>
      <w:r w:rsidRPr="00CF2B4B">
        <w:rPr>
          <w:rFonts w:ascii="Times New Roman" w:hAnsi="Times New Roman" w:cs="Times New Roman"/>
          <w:sz w:val="24"/>
          <w:szCs w:val="24"/>
        </w:rPr>
        <w:t xml:space="preserve">Staff </w:t>
      </w:r>
      <w:r w:rsidR="00CF2B4B">
        <w:rPr>
          <w:rFonts w:ascii="Times New Roman" w:hAnsi="Times New Roman" w:cs="Times New Roman"/>
          <w:sz w:val="24"/>
          <w:szCs w:val="24"/>
        </w:rPr>
        <w:t xml:space="preserve">(Staff) </w:t>
      </w:r>
      <w:r w:rsidRPr="00CF2B4B">
        <w:rPr>
          <w:rFonts w:ascii="Times New Roman" w:hAnsi="Times New Roman" w:cs="Times New Roman"/>
          <w:sz w:val="24"/>
          <w:szCs w:val="24"/>
        </w:rPr>
        <w:t xml:space="preserve">proposes </w:t>
      </w:r>
      <w:r w:rsidR="00CF2B4B" w:rsidRPr="00CF2B4B">
        <w:rPr>
          <w:rFonts w:ascii="Times New Roman" w:hAnsi="Times New Roman" w:cs="Times New Roman"/>
          <w:sz w:val="24"/>
          <w:szCs w:val="24"/>
        </w:rPr>
        <w:t xml:space="preserve">a </w:t>
      </w:r>
      <w:r w:rsidRPr="00CF2B4B">
        <w:rPr>
          <w:rFonts w:ascii="Times New Roman" w:hAnsi="Times New Roman" w:cs="Times New Roman"/>
          <w:sz w:val="24"/>
          <w:szCs w:val="24"/>
        </w:rPr>
        <w:t>correction to the following Finding of Fact:</w:t>
      </w:r>
    </w:p>
    <w:p w14:paraId="32FF294E" w14:textId="316CE766" w:rsidR="00F92550" w:rsidRPr="00CF2B4B" w:rsidRDefault="00F92550" w:rsidP="00F9255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2B4B">
        <w:rPr>
          <w:rFonts w:ascii="Times New Roman" w:hAnsi="Times New Roman" w:cs="Times New Roman"/>
          <w:sz w:val="24"/>
          <w:szCs w:val="24"/>
        </w:rPr>
        <w:t>1.</w:t>
      </w:r>
      <w:r w:rsidRPr="00CF2B4B">
        <w:rPr>
          <w:rFonts w:ascii="Times New Roman" w:hAnsi="Times New Roman" w:cs="Times New Roman"/>
          <w:sz w:val="24"/>
          <w:szCs w:val="24"/>
        </w:rPr>
        <w:tab/>
        <w:t xml:space="preserve">Revise Finding of Fact No. </w:t>
      </w:r>
      <w:r w:rsidR="005C0132" w:rsidRPr="00CF2B4B">
        <w:rPr>
          <w:rFonts w:ascii="Times New Roman" w:hAnsi="Times New Roman" w:cs="Times New Roman"/>
          <w:sz w:val="24"/>
          <w:szCs w:val="24"/>
        </w:rPr>
        <w:t>3</w:t>
      </w:r>
      <w:r w:rsidRPr="00CF2B4B">
        <w:rPr>
          <w:rFonts w:ascii="Times New Roman" w:hAnsi="Times New Roman" w:cs="Times New Roman"/>
          <w:sz w:val="24"/>
          <w:szCs w:val="24"/>
        </w:rPr>
        <w:t xml:space="preserve"> to </w:t>
      </w:r>
      <w:r w:rsidR="005C0132" w:rsidRPr="00CF2B4B">
        <w:rPr>
          <w:rFonts w:ascii="Times New Roman" w:hAnsi="Times New Roman" w:cs="Times New Roman"/>
          <w:sz w:val="24"/>
          <w:szCs w:val="24"/>
        </w:rPr>
        <w:t>include both Montgomery and Grimes Counties as those counties Dobbin Plantersville is obligated to provide retail water service under CCN number 11052</w:t>
      </w:r>
      <w:r w:rsidRPr="00CF2B4B">
        <w:rPr>
          <w:rFonts w:ascii="Times New Roman" w:hAnsi="Times New Roman" w:cs="Times New Roman"/>
          <w:sz w:val="24"/>
          <w:szCs w:val="24"/>
        </w:rPr>
        <w:t>:</w:t>
      </w:r>
    </w:p>
    <w:p w14:paraId="01E05986" w14:textId="39F609B3" w:rsidR="00F92550" w:rsidRPr="00CF2B4B" w:rsidRDefault="00F92550" w:rsidP="00F9255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F2B4B">
        <w:rPr>
          <w:rFonts w:ascii="Times New Roman" w:hAnsi="Times New Roman" w:cs="Times New Roman"/>
          <w:sz w:val="24"/>
          <w:szCs w:val="24"/>
        </w:rPr>
        <w:tab/>
      </w:r>
      <w:r w:rsidR="005C0132" w:rsidRPr="00CF2B4B">
        <w:rPr>
          <w:rFonts w:ascii="Times New Roman" w:hAnsi="Times New Roman" w:cs="Times New Roman"/>
          <w:sz w:val="24"/>
          <w:szCs w:val="24"/>
        </w:rPr>
        <w:t>3</w:t>
      </w:r>
      <w:r w:rsidRPr="00CF2B4B">
        <w:rPr>
          <w:rFonts w:ascii="Times New Roman" w:hAnsi="Times New Roman" w:cs="Times New Roman"/>
          <w:sz w:val="24"/>
          <w:szCs w:val="24"/>
        </w:rPr>
        <w:t xml:space="preserve">. </w:t>
      </w:r>
      <w:r w:rsidR="005C0132" w:rsidRPr="00CF2B4B">
        <w:rPr>
          <w:rFonts w:ascii="Times New Roman" w:hAnsi="Times New Roman" w:cs="Times New Roman"/>
          <w:sz w:val="24"/>
          <w:szCs w:val="24"/>
        </w:rPr>
        <w:t xml:space="preserve">Dobbin Plantersville holds CCN number 11052 that obligates it to provide retail water service in its certificated service area in </w:t>
      </w:r>
      <w:r w:rsidR="005C0132" w:rsidRPr="00CF2B4B">
        <w:rPr>
          <w:rFonts w:ascii="Times New Roman" w:hAnsi="Times New Roman" w:cs="Times New Roman"/>
          <w:i/>
          <w:iCs/>
          <w:sz w:val="24"/>
          <w:szCs w:val="24"/>
          <w:u w:val="single"/>
        </w:rPr>
        <w:t>Montgomery and Grimes Counties</w:t>
      </w:r>
      <w:r w:rsidR="005C0132" w:rsidRPr="00CF2B4B">
        <w:rPr>
          <w:rFonts w:ascii="Times New Roman" w:hAnsi="Times New Roman" w:cs="Times New Roman"/>
          <w:sz w:val="24"/>
          <w:szCs w:val="24"/>
        </w:rPr>
        <w:t>.</w:t>
      </w:r>
    </w:p>
    <w:p w14:paraId="16D72866" w14:textId="77777777" w:rsidR="00F92550" w:rsidRPr="00F92550" w:rsidRDefault="00F92550" w:rsidP="00F9255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573585CE" w14:textId="77777777" w:rsidR="00F92550" w:rsidRPr="0008444E" w:rsidRDefault="00F92550" w:rsidP="00F92550">
      <w:pPr>
        <w:numPr>
          <w:ilvl w:val="0"/>
          <w:numId w:val="1"/>
        </w:numPr>
        <w:spacing w:after="0" w:line="360" w:lineRule="auto"/>
        <w:ind w:left="0" w:firstLine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444E">
        <w:rPr>
          <w:rFonts w:ascii="Times New Roman" w:hAnsi="Times New Roman" w:cs="Times New Roman"/>
          <w:b/>
          <w:sz w:val="24"/>
          <w:szCs w:val="24"/>
        </w:rPr>
        <w:t>CONCLUSION</w:t>
      </w:r>
    </w:p>
    <w:p w14:paraId="3B5B1BE2" w14:textId="77777777" w:rsidR="00F92550" w:rsidRPr="0008444E" w:rsidRDefault="00F92550" w:rsidP="00F92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44E">
        <w:rPr>
          <w:rFonts w:ascii="Times New Roman" w:hAnsi="Times New Roman" w:cs="Times New Roman"/>
          <w:sz w:val="24"/>
          <w:szCs w:val="24"/>
        </w:rPr>
        <w:tab/>
        <w:t xml:space="preserve">Staff respectfully recommends that the Proposed Order be revised in accordance with the above recommendation. </w:t>
      </w:r>
    </w:p>
    <w:p w14:paraId="31498418" w14:textId="77777777" w:rsidR="00F92550" w:rsidRPr="00F92550" w:rsidRDefault="00F92550" w:rsidP="00F92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6C5D6222" w14:textId="77777777" w:rsidR="00F92550" w:rsidRPr="00F92550" w:rsidRDefault="00F92550" w:rsidP="00F92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558AB540" w14:textId="77777777" w:rsidR="00F92550" w:rsidRPr="00F92550" w:rsidRDefault="00F92550" w:rsidP="00F92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45583EAD" w14:textId="77777777" w:rsidR="00F92550" w:rsidRPr="00F92550" w:rsidRDefault="00F92550" w:rsidP="00F92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12F006AE" w14:textId="2CF29192" w:rsidR="0008444E" w:rsidRDefault="0008444E" w:rsidP="00F92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70C75B70" w14:textId="77777777" w:rsidR="00930300" w:rsidRDefault="00930300" w:rsidP="00F92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0D7921FF" w14:textId="77777777" w:rsidR="00CF2B4B" w:rsidRPr="00F92550" w:rsidRDefault="00CF2B4B" w:rsidP="00F92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156D5991" w14:textId="5BB11BDC" w:rsidR="00F92550" w:rsidRPr="0008444E" w:rsidRDefault="00F92550" w:rsidP="00F92550">
      <w:pPr>
        <w:rPr>
          <w:rFonts w:ascii="Times New Roman" w:eastAsia="Times New Roman" w:hAnsi="Times New Roman" w:cs="Times New Roman"/>
          <w:sz w:val="24"/>
          <w:szCs w:val="24"/>
        </w:rPr>
      </w:pPr>
      <w:r w:rsidRPr="0008444E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Dated:  </w:t>
      </w:r>
      <w:r w:rsidRPr="0008444E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08444E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Pr="0008444E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A15194">
        <w:rPr>
          <w:rFonts w:ascii="Times New Roman" w:eastAsia="Times New Roman" w:hAnsi="Times New Roman" w:cs="Times New Roman"/>
          <w:noProof/>
          <w:sz w:val="24"/>
          <w:szCs w:val="24"/>
        </w:rPr>
        <w:t>October 5, 2021</w:t>
      </w:r>
      <w:r w:rsidRPr="0008444E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14:paraId="1F11D01E" w14:textId="77777777" w:rsidR="00F92550" w:rsidRPr="0008444E" w:rsidRDefault="00F92550" w:rsidP="00F9255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969CA78" w14:textId="77777777" w:rsidR="00F92550" w:rsidRPr="0008444E" w:rsidRDefault="00F92550" w:rsidP="00F92550">
      <w:pPr>
        <w:spacing w:after="0" w:line="48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08444E">
        <w:rPr>
          <w:rFonts w:ascii="Times New Roman" w:eastAsia="Times New Roman" w:hAnsi="Times New Roman" w:cs="Times New Roman"/>
          <w:sz w:val="24"/>
          <w:szCs w:val="20"/>
        </w:rPr>
        <w:t>Respectfully submitted,</w:t>
      </w:r>
    </w:p>
    <w:p w14:paraId="3A892095" w14:textId="77777777" w:rsidR="00F92550" w:rsidRPr="0008444E" w:rsidRDefault="00F92550" w:rsidP="00F92550">
      <w:pPr>
        <w:spacing w:after="0" w:line="240" w:lineRule="auto"/>
        <w:ind w:left="4320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08444E">
        <w:rPr>
          <w:rFonts w:ascii="Times New Roman" w:eastAsia="Times New Roman" w:hAnsi="Times New Roman" w:cs="Times New Roman"/>
          <w:b/>
          <w:sz w:val="24"/>
          <w:szCs w:val="24"/>
        </w:rPr>
        <w:t>PUBLIC UTILITY COMMISSION OF TEXAS LEGAL DIVISION</w:t>
      </w:r>
    </w:p>
    <w:p w14:paraId="39B3B671" w14:textId="77777777" w:rsidR="00F92550" w:rsidRPr="0008444E" w:rsidRDefault="00F92550" w:rsidP="00F925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3E6ADD60" w14:textId="77777777" w:rsidR="00F92550" w:rsidRPr="0008444E" w:rsidRDefault="00F92550" w:rsidP="00F9255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444E">
        <w:rPr>
          <w:rFonts w:ascii="Times New Roman" w:eastAsia="Times New Roman" w:hAnsi="Times New Roman" w:cs="Times New Roman"/>
          <w:sz w:val="24"/>
          <w:szCs w:val="20"/>
        </w:rPr>
        <w:tab/>
      </w:r>
      <w:r w:rsidRPr="0008444E">
        <w:rPr>
          <w:rFonts w:ascii="Times New Roman" w:eastAsia="Times New Roman" w:hAnsi="Times New Roman" w:cs="Times New Roman"/>
          <w:sz w:val="24"/>
          <w:szCs w:val="20"/>
        </w:rPr>
        <w:tab/>
      </w:r>
      <w:r w:rsidRPr="0008444E">
        <w:rPr>
          <w:rFonts w:ascii="Times New Roman" w:eastAsia="Times New Roman" w:hAnsi="Times New Roman" w:cs="Times New Roman"/>
          <w:sz w:val="24"/>
          <w:szCs w:val="20"/>
        </w:rPr>
        <w:tab/>
      </w:r>
      <w:r w:rsidRPr="0008444E">
        <w:rPr>
          <w:rFonts w:ascii="Times New Roman" w:eastAsia="Times New Roman" w:hAnsi="Times New Roman" w:cs="Times New Roman"/>
          <w:sz w:val="24"/>
          <w:szCs w:val="20"/>
        </w:rPr>
        <w:tab/>
      </w:r>
      <w:r w:rsidRPr="0008444E">
        <w:rPr>
          <w:rFonts w:ascii="Times New Roman" w:eastAsia="Times New Roman" w:hAnsi="Times New Roman" w:cs="Times New Roman"/>
          <w:sz w:val="24"/>
          <w:szCs w:val="20"/>
        </w:rPr>
        <w:tab/>
      </w:r>
      <w:r w:rsidRPr="0008444E">
        <w:rPr>
          <w:rFonts w:ascii="Times New Roman" w:eastAsia="Times New Roman" w:hAnsi="Times New Roman" w:cs="Times New Roman"/>
          <w:sz w:val="24"/>
          <w:szCs w:val="20"/>
        </w:rPr>
        <w:tab/>
      </w:r>
      <w:r w:rsidRPr="0008444E">
        <w:rPr>
          <w:rFonts w:ascii="Times New Roman" w:eastAsia="Times New Roman" w:hAnsi="Times New Roman" w:cs="Times New Roman"/>
          <w:sz w:val="24"/>
          <w:szCs w:val="24"/>
        </w:rPr>
        <w:t>Rachelle Nicolette Robles</w:t>
      </w:r>
    </w:p>
    <w:p w14:paraId="24BB7AED" w14:textId="77777777" w:rsidR="00F92550" w:rsidRPr="0008444E" w:rsidRDefault="00F92550" w:rsidP="00F92550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8444E">
        <w:rPr>
          <w:rFonts w:ascii="Times New Roman" w:eastAsia="Times New Roman" w:hAnsi="Times New Roman" w:cs="Times New Roman"/>
          <w:sz w:val="24"/>
          <w:szCs w:val="24"/>
        </w:rPr>
        <w:tab/>
      </w:r>
      <w:r w:rsidRPr="0008444E">
        <w:rPr>
          <w:rFonts w:ascii="Times New Roman" w:eastAsia="Times New Roman" w:hAnsi="Times New Roman" w:cs="Times New Roman"/>
          <w:sz w:val="24"/>
          <w:szCs w:val="24"/>
        </w:rPr>
        <w:tab/>
      </w:r>
      <w:r w:rsidRPr="0008444E">
        <w:rPr>
          <w:rFonts w:ascii="Times New Roman" w:eastAsia="Times New Roman" w:hAnsi="Times New Roman" w:cs="Times New Roman"/>
          <w:sz w:val="24"/>
          <w:szCs w:val="24"/>
        </w:rPr>
        <w:tab/>
      </w:r>
      <w:r w:rsidRPr="0008444E">
        <w:rPr>
          <w:rFonts w:ascii="Times New Roman" w:eastAsia="Times New Roman" w:hAnsi="Times New Roman" w:cs="Times New Roman"/>
          <w:sz w:val="24"/>
          <w:szCs w:val="24"/>
        </w:rPr>
        <w:tab/>
      </w:r>
      <w:r w:rsidRPr="0008444E">
        <w:rPr>
          <w:rFonts w:ascii="Times New Roman" w:eastAsia="Times New Roman" w:hAnsi="Times New Roman" w:cs="Times New Roman"/>
          <w:sz w:val="24"/>
          <w:szCs w:val="24"/>
        </w:rPr>
        <w:tab/>
      </w:r>
      <w:r w:rsidRPr="0008444E">
        <w:rPr>
          <w:rFonts w:ascii="Times New Roman" w:eastAsia="Times New Roman" w:hAnsi="Times New Roman" w:cs="Times New Roman"/>
          <w:sz w:val="24"/>
          <w:szCs w:val="24"/>
        </w:rPr>
        <w:tab/>
        <w:t>Division Director</w:t>
      </w:r>
    </w:p>
    <w:p w14:paraId="4767A1C6" w14:textId="77777777" w:rsidR="00F92550" w:rsidRPr="0008444E" w:rsidRDefault="00F92550" w:rsidP="00F9255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DB6144D" w14:textId="7A981996" w:rsidR="00F92550" w:rsidRPr="0008444E" w:rsidRDefault="00F92550" w:rsidP="00F92550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08444E">
        <w:rPr>
          <w:rFonts w:ascii="Times New Roman" w:eastAsia="Times New Roman" w:hAnsi="Times New Roman" w:cs="Times New Roman"/>
          <w:sz w:val="24"/>
          <w:szCs w:val="20"/>
        </w:rPr>
        <w:t>R</w:t>
      </w:r>
      <w:r w:rsidR="0008444E" w:rsidRPr="0008444E">
        <w:rPr>
          <w:rFonts w:ascii="Times New Roman" w:eastAsia="Times New Roman" w:hAnsi="Times New Roman" w:cs="Times New Roman"/>
          <w:sz w:val="24"/>
          <w:szCs w:val="20"/>
        </w:rPr>
        <w:t>ustin Tawater</w:t>
      </w:r>
    </w:p>
    <w:p w14:paraId="7D35B2F9" w14:textId="77777777" w:rsidR="00F92550" w:rsidRPr="0008444E" w:rsidRDefault="00F92550" w:rsidP="00F92550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444E">
        <w:rPr>
          <w:rFonts w:ascii="Times New Roman" w:eastAsia="Times New Roman" w:hAnsi="Times New Roman" w:cs="Times New Roman"/>
          <w:sz w:val="24"/>
          <w:szCs w:val="24"/>
        </w:rPr>
        <w:t>Managing Attorney</w:t>
      </w:r>
    </w:p>
    <w:p w14:paraId="101FF4F8" w14:textId="77777777" w:rsidR="00F92550" w:rsidRPr="0008444E" w:rsidRDefault="00F92550" w:rsidP="00F92550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50580F9" w14:textId="6A296003" w:rsidR="00F92550" w:rsidRPr="0008444E" w:rsidRDefault="00F92550" w:rsidP="00F92550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</w:pPr>
      <w:r w:rsidRPr="0008444E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 xml:space="preserve">/s/ </w:t>
      </w:r>
      <w:r w:rsidR="0008444E" w:rsidRPr="0008444E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Phillip Lehmann</w:t>
      </w:r>
    </w:p>
    <w:p w14:paraId="2F3190BF" w14:textId="4395441E" w:rsidR="00F92550" w:rsidRPr="0008444E" w:rsidRDefault="00F92550" w:rsidP="00F92550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08444E">
        <w:rPr>
          <w:rFonts w:ascii="Times New Roman" w:eastAsia="Times New Roman" w:hAnsi="Times New Roman" w:cs="Times New Roman"/>
          <w:sz w:val="24"/>
          <w:szCs w:val="20"/>
        </w:rPr>
        <w:tab/>
      </w:r>
      <w:r w:rsidRPr="0008444E">
        <w:rPr>
          <w:rFonts w:ascii="Times New Roman" w:eastAsia="Times New Roman" w:hAnsi="Times New Roman" w:cs="Times New Roman"/>
          <w:sz w:val="24"/>
          <w:szCs w:val="20"/>
        </w:rPr>
        <w:tab/>
      </w:r>
      <w:r w:rsidRPr="0008444E">
        <w:rPr>
          <w:rFonts w:ascii="Times New Roman" w:eastAsia="Times New Roman" w:hAnsi="Times New Roman" w:cs="Times New Roman"/>
          <w:sz w:val="24"/>
          <w:szCs w:val="20"/>
        </w:rPr>
        <w:tab/>
      </w:r>
      <w:r w:rsidRPr="0008444E">
        <w:rPr>
          <w:rFonts w:ascii="Times New Roman" w:eastAsia="Times New Roman" w:hAnsi="Times New Roman" w:cs="Times New Roman"/>
          <w:sz w:val="24"/>
          <w:szCs w:val="20"/>
        </w:rPr>
        <w:tab/>
      </w:r>
      <w:r w:rsidRPr="0008444E">
        <w:rPr>
          <w:rFonts w:ascii="Times New Roman" w:eastAsia="Times New Roman" w:hAnsi="Times New Roman" w:cs="Times New Roman"/>
          <w:sz w:val="24"/>
          <w:szCs w:val="20"/>
        </w:rPr>
        <w:tab/>
      </w:r>
      <w:r w:rsidR="0008444E" w:rsidRPr="0008444E">
        <w:rPr>
          <w:rFonts w:ascii="Times New Roman" w:eastAsia="Times New Roman" w:hAnsi="Times New Roman" w:cs="Times New Roman"/>
          <w:sz w:val="24"/>
          <w:szCs w:val="20"/>
        </w:rPr>
        <w:t>Phillip Lehmann</w:t>
      </w:r>
    </w:p>
    <w:p w14:paraId="1B8AC362" w14:textId="54B095E0" w:rsidR="00F92550" w:rsidRPr="0008444E" w:rsidRDefault="00F92550" w:rsidP="00F92550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08444E">
        <w:rPr>
          <w:rFonts w:ascii="Times New Roman" w:eastAsia="Times New Roman" w:hAnsi="Times New Roman" w:cs="Times New Roman"/>
          <w:sz w:val="24"/>
          <w:szCs w:val="20"/>
        </w:rPr>
        <w:tab/>
      </w:r>
      <w:r w:rsidRPr="0008444E">
        <w:rPr>
          <w:rFonts w:ascii="Times New Roman" w:eastAsia="Times New Roman" w:hAnsi="Times New Roman" w:cs="Times New Roman"/>
          <w:sz w:val="24"/>
          <w:szCs w:val="20"/>
        </w:rPr>
        <w:tab/>
      </w:r>
      <w:r w:rsidRPr="0008444E">
        <w:rPr>
          <w:rFonts w:ascii="Times New Roman" w:eastAsia="Times New Roman" w:hAnsi="Times New Roman" w:cs="Times New Roman"/>
          <w:sz w:val="24"/>
          <w:szCs w:val="20"/>
        </w:rPr>
        <w:tab/>
      </w:r>
      <w:r w:rsidRPr="0008444E">
        <w:rPr>
          <w:rFonts w:ascii="Times New Roman" w:eastAsia="Times New Roman" w:hAnsi="Times New Roman" w:cs="Times New Roman"/>
          <w:sz w:val="24"/>
          <w:szCs w:val="20"/>
        </w:rPr>
        <w:tab/>
      </w:r>
      <w:r w:rsidRPr="0008444E">
        <w:rPr>
          <w:rFonts w:ascii="Times New Roman" w:eastAsia="Times New Roman" w:hAnsi="Times New Roman" w:cs="Times New Roman"/>
          <w:sz w:val="24"/>
          <w:szCs w:val="20"/>
        </w:rPr>
        <w:tab/>
        <w:t>State Bar No. 2410</w:t>
      </w:r>
      <w:r w:rsidR="0008444E" w:rsidRPr="0008444E">
        <w:rPr>
          <w:rFonts w:ascii="Times New Roman" w:eastAsia="Times New Roman" w:hAnsi="Times New Roman" w:cs="Times New Roman"/>
          <w:sz w:val="24"/>
          <w:szCs w:val="20"/>
        </w:rPr>
        <w:t>00140</w:t>
      </w:r>
    </w:p>
    <w:p w14:paraId="357651D5" w14:textId="77777777" w:rsidR="00F92550" w:rsidRPr="0008444E" w:rsidRDefault="00F92550" w:rsidP="00F92550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444E">
        <w:rPr>
          <w:rFonts w:ascii="Times New Roman" w:eastAsia="Times New Roman" w:hAnsi="Times New Roman" w:cs="Times New Roman"/>
          <w:sz w:val="24"/>
          <w:szCs w:val="24"/>
        </w:rPr>
        <w:t>1701 N. Congress Avenue</w:t>
      </w:r>
    </w:p>
    <w:p w14:paraId="172E19F2" w14:textId="77777777" w:rsidR="00F92550" w:rsidRPr="0008444E" w:rsidRDefault="00F92550" w:rsidP="00F92550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444E">
        <w:rPr>
          <w:rFonts w:ascii="Times New Roman" w:eastAsia="Times New Roman" w:hAnsi="Times New Roman" w:cs="Times New Roman"/>
          <w:sz w:val="24"/>
          <w:szCs w:val="24"/>
        </w:rPr>
        <w:t>P.O. Box 13326</w:t>
      </w:r>
    </w:p>
    <w:p w14:paraId="5EA609EA" w14:textId="77777777" w:rsidR="00F92550" w:rsidRPr="0008444E" w:rsidRDefault="00F92550" w:rsidP="00F92550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444E">
        <w:rPr>
          <w:rFonts w:ascii="Times New Roman" w:eastAsia="Times New Roman" w:hAnsi="Times New Roman" w:cs="Times New Roman"/>
          <w:sz w:val="24"/>
          <w:szCs w:val="24"/>
        </w:rPr>
        <w:t>Austin, Texas 78711-3326</w:t>
      </w:r>
    </w:p>
    <w:p w14:paraId="22D74E45" w14:textId="2A2EA80A" w:rsidR="00F92550" w:rsidRPr="0008444E" w:rsidRDefault="00F92550" w:rsidP="00F92550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444E">
        <w:rPr>
          <w:rFonts w:ascii="Times New Roman" w:eastAsia="Times New Roman" w:hAnsi="Times New Roman" w:cs="Times New Roman"/>
          <w:sz w:val="24"/>
          <w:szCs w:val="24"/>
        </w:rPr>
        <w:t>(512) 936-7</w:t>
      </w:r>
      <w:r w:rsidR="0008444E" w:rsidRPr="0008444E">
        <w:rPr>
          <w:rFonts w:ascii="Times New Roman" w:eastAsia="Times New Roman" w:hAnsi="Times New Roman" w:cs="Times New Roman"/>
          <w:sz w:val="24"/>
          <w:szCs w:val="24"/>
        </w:rPr>
        <w:t>385</w:t>
      </w:r>
    </w:p>
    <w:p w14:paraId="38E27500" w14:textId="77777777" w:rsidR="00F92550" w:rsidRPr="0008444E" w:rsidRDefault="00F92550" w:rsidP="00F92550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444E">
        <w:rPr>
          <w:rFonts w:ascii="Times New Roman" w:eastAsia="Times New Roman" w:hAnsi="Times New Roman" w:cs="Times New Roman"/>
          <w:sz w:val="24"/>
          <w:szCs w:val="24"/>
        </w:rPr>
        <w:t>(512) 936-7268 (facsimile)</w:t>
      </w:r>
    </w:p>
    <w:p w14:paraId="62AF42DC" w14:textId="6D9EEE51" w:rsidR="00F92550" w:rsidRPr="0008444E" w:rsidRDefault="0008444E" w:rsidP="00F92550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444E">
        <w:rPr>
          <w:rFonts w:ascii="Times New Roman" w:eastAsia="Times New Roman" w:hAnsi="Times New Roman" w:cs="Times New Roman"/>
          <w:sz w:val="24"/>
          <w:szCs w:val="24"/>
        </w:rPr>
        <w:t>phillip</w:t>
      </w:r>
      <w:r w:rsidR="00F92550" w:rsidRPr="0008444E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08444E">
        <w:rPr>
          <w:rFonts w:ascii="Times New Roman" w:eastAsia="Times New Roman" w:hAnsi="Times New Roman" w:cs="Times New Roman"/>
          <w:sz w:val="24"/>
          <w:szCs w:val="24"/>
        </w:rPr>
        <w:t>lehmann</w:t>
      </w:r>
      <w:r w:rsidR="00F92550" w:rsidRPr="0008444E">
        <w:rPr>
          <w:rFonts w:ascii="Times New Roman" w:eastAsia="Times New Roman" w:hAnsi="Times New Roman" w:cs="Times New Roman"/>
          <w:sz w:val="24"/>
          <w:szCs w:val="24"/>
        </w:rPr>
        <w:t>@puc.texas.gov</w:t>
      </w:r>
    </w:p>
    <w:p w14:paraId="78A4E529" w14:textId="77777777" w:rsidR="00F92550" w:rsidRPr="00F92550" w:rsidRDefault="00F92550" w:rsidP="00F9255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14:paraId="68F83DAB" w14:textId="77777777" w:rsidR="00F92550" w:rsidRPr="00F92550" w:rsidRDefault="00F92550" w:rsidP="00F9255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14:paraId="1662B8FE" w14:textId="77777777" w:rsidR="00F92550" w:rsidRPr="00F92550" w:rsidRDefault="00F92550" w:rsidP="00F9255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14:paraId="645FA304" w14:textId="72ECB466" w:rsidR="00F92550" w:rsidRPr="0008444E" w:rsidRDefault="00F92550" w:rsidP="00F925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08444E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DOCKET NO. </w:t>
      </w:r>
      <w:r w:rsidR="0008444E" w:rsidRPr="0008444E">
        <w:rPr>
          <w:rFonts w:ascii="Times New Roman" w:eastAsia="Times New Roman" w:hAnsi="Times New Roman" w:cs="Times New Roman"/>
          <w:b/>
          <w:caps/>
          <w:sz w:val="24"/>
          <w:szCs w:val="24"/>
        </w:rPr>
        <w:t>51979</w:t>
      </w:r>
    </w:p>
    <w:p w14:paraId="43FDB9E1" w14:textId="77777777" w:rsidR="00F92550" w:rsidRPr="0008444E" w:rsidRDefault="00F92550" w:rsidP="00F92550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8444E">
        <w:rPr>
          <w:rFonts w:ascii="Times New Roman" w:eastAsia="Times New Roman" w:hAnsi="Times New Roman" w:cs="Times New Roman"/>
          <w:b/>
          <w:sz w:val="24"/>
          <w:szCs w:val="24"/>
        </w:rPr>
        <w:t>CERTIFICATE OF SERVICE</w:t>
      </w:r>
    </w:p>
    <w:p w14:paraId="77D0B604" w14:textId="77777777" w:rsidR="00F92550" w:rsidRPr="0008444E" w:rsidRDefault="00F92550" w:rsidP="00F92550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CE3AA05" w14:textId="7E4C8FAE" w:rsidR="00F92550" w:rsidRPr="0008444E" w:rsidRDefault="00F92550" w:rsidP="00F9255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444E">
        <w:rPr>
          <w:rFonts w:ascii="Times New Roman" w:eastAsia="Times New Roman" w:hAnsi="Times New Roman" w:cs="Times New Roman"/>
          <w:sz w:val="24"/>
          <w:szCs w:val="24"/>
        </w:rPr>
        <w:t xml:space="preserve">I certify that, unless otherwise ordered by the presiding officer, notice of the filing of this document was provided to all parties of record via electronic mail on </w:t>
      </w:r>
      <w:r w:rsidR="0008444E" w:rsidRPr="0008444E">
        <w:rPr>
          <w:rFonts w:ascii="Times New Roman" w:eastAsia="Times New Roman" w:hAnsi="Times New Roman" w:cs="Times New Roman"/>
          <w:sz w:val="24"/>
          <w:szCs w:val="24"/>
        </w:rPr>
        <w:t xml:space="preserve">October </w:t>
      </w:r>
      <w:r w:rsidR="00930300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08444E">
        <w:rPr>
          <w:rFonts w:ascii="Times New Roman" w:eastAsia="Times New Roman" w:hAnsi="Times New Roman" w:cs="Times New Roman"/>
          <w:sz w:val="24"/>
          <w:szCs w:val="24"/>
        </w:rPr>
        <w:t xml:space="preserve">, 2021, in accordance with the Order Suspending Rules, issued in Project No. 50664. </w:t>
      </w:r>
    </w:p>
    <w:p w14:paraId="64FE5150" w14:textId="77777777" w:rsidR="00F92550" w:rsidRPr="0008444E" w:rsidRDefault="00F92550" w:rsidP="00F9255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B825F8E" w14:textId="4B38D74B" w:rsidR="00F92550" w:rsidRPr="0008444E" w:rsidRDefault="00F92550" w:rsidP="00F9255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</w:pPr>
      <w:r w:rsidRPr="0008444E">
        <w:rPr>
          <w:rFonts w:ascii="Times New Roman" w:eastAsia="Times New Roman" w:hAnsi="Times New Roman" w:cs="Times New Roman"/>
          <w:sz w:val="24"/>
          <w:szCs w:val="24"/>
        </w:rPr>
        <w:tab/>
      </w:r>
      <w:r w:rsidRPr="0008444E">
        <w:rPr>
          <w:rFonts w:ascii="Times New Roman" w:eastAsia="Times New Roman" w:hAnsi="Times New Roman" w:cs="Times New Roman"/>
          <w:sz w:val="24"/>
          <w:szCs w:val="24"/>
        </w:rPr>
        <w:tab/>
      </w:r>
      <w:r w:rsidRPr="0008444E">
        <w:rPr>
          <w:rFonts w:ascii="Times New Roman" w:eastAsia="Times New Roman" w:hAnsi="Times New Roman" w:cs="Times New Roman"/>
          <w:sz w:val="24"/>
          <w:szCs w:val="24"/>
        </w:rPr>
        <w:tab/>
      </w:r>
      <w:r w:rsidRPr="0008444E">
        <w:rPr>
          <w:rFonts w:ascii="Times New Roman" w:eastAsia="Times New Roman" w:hAnsi="Times New Roman" w:cs="Times New Roman"/>
          <w:sz w:val="24"/>
          <w:szCs w:val="24"/>
        </w:rPr>
        <w:tab/>
      </w:r>
      <w:r w:rsidRPr="0008444E">
        <w:rPr>
          <w:rFonts w:ascii="Times New Roman" w:eastAsia="Times New Roman" w:hAnsi="Times New Roman" w:cs="Times New Roman"/>
          <w:sz w:val="24"/>
          <w:szCs w:val="24"/>
        </w:rPr>
        <w:tab/>
      </w:r>
      <w:r w:rsidRPr="0008444E">
        <w:rPr>
          <w:rFonts w:ascii="Times New Roman" w:eastAsia="Times New Roman" w:hAnsi="Times New Roman" w:cs="Times New Roman"/>
          <w:sz w:val="24"/>
          <w:szCs w:val="24"/>
        </w:rPr>
        <w:tab/>
      </w:r>
      <w:r w:rsidRPr="0008444E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 xml:space="preserve">/s/ </w:t>
      </w:r>
      <w:r w:rsidR="0008444E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Phillip Lehmann</w:t>
      </w:r>
    </w:p>
    <w:p w14:paraId="239876DF" w14:textId="07858DB3" w:rsidR="00F92550" w:rsidRPr="00620EFA" w:rsidRDefault="00F92550" w:rsidP="00F925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08444E">
        <w:rPr>
          <w:rFonts w:ascii="Times New Roman" w:eastAsia="Times New Roman" w:hAnsi="Times New Roman" w:cs="Times New Roman"/>
          <w:sz w:val="24"/>
          <w:szCs w:val="24"/>
        </w:rPr>
        <w:tab/>
      </w:r>
      <w:r w:rsidRPr="0008444E">
        <w:rPr>
          <w:rFonts w:ascii="Times New Roman" w:eastAsia="Times New Roman" w:hAnsi="Times New Roman" w:cs="Times New Roman"/>
          <w:sz w:val="24"/>
          <w:szCs w:val="24"/>
        </w:rPr>
        <w:tab/>
      </w:r>
      <w:r w:rsidRPr="0008444E">
        <w:rPr>
          <w:rFonts w:ascii="Times New Roman" w:eastAsia="Times New Roman" w:hAnsi="Times New Roman" w:cs="Times New Roman"/>
          <w:sz w:val="24"/>
          <w:szCs w:val="24"/>
        </w:rPr>
        <w:tab/>
      </w:r>
      <w:r w:rsidRPr="0008444E">
        <w:rPr>
          <w:rFonts w:ascii="Times New Roman" w:eastAsia="Times New Roman" w:hAnsi="Times New Roman" w:cs="Times New Roman"/>
          <w:sz w:val="24"/>
          <w:szCs w:val="24"/>
        </w:rPr>
        <w:tab/>
      </w:r>
      <w:r w:rsidRPr="0008444E">
        <w:rPr>
          <w:rFonts w:ascii="Times New Roman" w:eastAsia="Times New Roman" w:hAnsi="Times New Roman" w:cs="Times New Roman"/>
          <w:sz w:val="24"/>
          <w:szCs w:val="24"/>
        </w:rPr>
        <w:tab/>
      </w:r>
      <w:r w:rsidRPr="0008444E">
        <w:rPr>
          <w:rFonts w:ascii="Times New Roman" w:eastAsia="Times New Roman" w:hAnsi="Times New Roman" w:cs="Times New Roman"/>
          <w:sz w:val="24"/>
          <w:szCs w:val="24"/>
        </w:rPr>
        <w:tab/>
      </w:r>
      <w:r w:rsidR="0008444E">
        <w:rPr>
          <w:rFonts w:ascii="Times New Roman" w:eastAsia="Times New Roman" w:hAnsi="Times New Roman" w:cs="Times New Roman"/>
          <w:sz w:val="24"/>
          <w:szCs w:val="20"/>
        </w:rPr>
        <w:t>Phillip Lehmann</w:t>
      </w:r>
    </w:p>
    <w:p w14:paraId="32184E09" w14:textId="77777777" w:rsidR="00611E56" w:rsidRDefault="00611E56"/>
    <w:sectPr w:rsidR="00611E56" w:rsidSect="006D4B1D">
      <w:footerReference w:type="default" r:id="rId7"/>
      <w:pgSz w:w="12240" w:h="15840" w:code="1"/>
      <w:pgMar w:top="1440" w:right="1440" w:bottom="1440" w:left="144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EA972B" w14:textId="77777777" w:rsidR="00D673C9" w:rsidRDefault="00D673C9">
      <w:pPr>
        <w:spacing w:after="0" w:line="240" w:lineRule="auto"/>
      </w:pPr>
      <w:r>
        <w:separator/>
      </w:r>
    </w:p>
  </w:endnote>
  <w:endnote w:type="continuationSeparator" w:id="0">
    <w:p w14:paraId="23256E9D" w14:textId="77777777" w:rsidR="00D673C9" w:rsidRDefault="00D673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Times New Roman" w:hAnsi="Times New Roman" w:cs="Times New Roman"/>
        <w:sz w:val="20"/>
        <w:szCs w:val="20"/>
      </w:rPr>
      <w:id w:val="1130907697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0"/>
            <w:szCs w:val="20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B1509E7" w14:textId="77777777" w:rsidR="00C9454A" w:rsidRPr="00C9454A" w:rsidRDefault="00016A23">
            <w:pPr>
              <w:pStyle w:val="Foot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454A">
              <w:rPr>
                <w:rFonts w:ascii="Times New Roman" w:hAnsi="Times New Roman" w:cs="Times New Roman"/>
                <w:sz w:val="20"/>
                <w:szCs w:val="20"/>
              </w:rPr>
              <w:t xml:space="preserve">Page </w:t>
            </w:r>
            <w:r w:rsidRPr="00C9454A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begin"/>
            </w:r>
            <w:r w:rsidRPr="00C9454A">
              <w:rPr>
                <w:rFonts w:ascii="Times New Roman" w:hAnsi="Times New Roman" w:cs="Times New Roman"/>
                <w:bCs/>
                <w:sz w:val="20"/>
                <w:szCs w:val="20"/>
              </w:rPr>
              <w:instrText xml:space="preserve"> PAGE </w:instrText>
            </w:r>
            <w:r w:rsidRPr="00C9454A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separate"/>
            </w:r>
            <w:r w:rsidRPr="00C9454A"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t>2</w:t>
            </w:r>
            <w:r w:rsidRPr="00C9454A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end"/>
            </w:r>
            <w:r w:rsidRPr="00C9454A">
              <w:rPr>
                <w:rFonts w:ascii="Times New Roman" w:hAnsi="Times New Roman" w:cs="Times New Roman"/>
                <w:sz w:val="20"/>
                <w:szCs w:val="20"/>
              </w:rPr>
              <w:t xml:space="preserve"> of </w:t>
            </w:r>
            <w:r w:rsidRPr="00C9454A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begin"/>
            </w:r>
            <w:r w:rsidRPr="00C9454A">
              <w:rPr>
                <w:rFonts w:ascii="Times New Roman" w:hAnsi="Times New Roman" w:cs="Times New Roman"/>
                <w:bCs/>
                <w:sz w:val="20"/>
                <w:szCs w:val="20"/>
              </w:rPr>
              <w:instrText xml:space="preserve"> NUMPAGES  </w:instrText>
            </w:r>
            <w:r w:rsidRPr="00C9454A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separate"/>
            </w:r>
            <w:r w:rsidRPr="00C9454A"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t>2</w:t>
            </w:r>
            <w:r w:rsidRPr="00C9454A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6129A1EE" w14:textId="77777777" w:rsidR="003175EC" w:rsidRPr="0072188B" w:rsidRDefault="00D673C9" w:rsidP="005E03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79EE7B" w14:textId="77777777" w:rsidR="00D673C9" w:rsidRDefault="00D673C9">
      <w:pPr>
        <w:spacing w:after="0" w:line="240" w:lineRule="auto"/>
      </w:pPr>
      <w:r>
        <w:separator/>
      </w:r>
    </w:p>
  </w:footnote>
  <w:footnote w:type="continuationSeparator" w:id="0">
    <w:p w14:paraId="605B9D7E" w14:textId="77777777" w:rsidR="00D673C9" w:rsidRDefault="00D673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9F72A9"/>
    <w:multiLevelType w:val="hybridMultilevel"/>
    <w:tmpl w:val="930E058C"/>
    <w:lvl w:ilvl="0" w:tplc="6ED42B1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2550"/>
    <w:rsid w:val="00016A23"/>
    <w:rsid w:val="00077494"/>
    <w:rsid w:val="0008444E"/>
    <w:rsid w:val="000F73A0"/>
    <w:rsid w:val="001662C0"/>
    <w:rsid w:val="00173CD0"/>
    <w:rsid w:val="001F5824"/>
    <w:rsid w:val="002006A6"/>
    <w:rsid w:val="00282333"/>
    <w:rsid w:val="002A4C1D"/>
    <w:rsid w:val="00353564"/>
    <w:rsid w:val="00376726"/>
    <w:rsid w:val="003C3ED1"/>
    <w:rsid w:val="00473859"/>
    <w:rsid w:val="004A6E1A"/>
    <w:rsid w:val="004C65C5"/>
    <w:rsid w:val="004F31CC"/>
    <w:rsid w:val="00527F79"/>
    <w:rsid w:val="005C0132"/>
    <w:rsid w:val="00611E56"/>
    <w:rsid w:val="0062698C"/>
    <w:rsid w:val="00666479"/>
    <w:rsid w:val="006C29C3"/>
    <w:rsid w:val="00701BB4"/>
    <w:rsid w:val="007E7307"/>
    <w:rsid w:val="008E545F"/>
    <w:rsid w:val="009242E3"/>
    <w:rsid w:val="00930300"/>
    <w:rsid w:val="009413E3"/>
    <w:rsid w:val="00943744"/>
    <w:rsid w:val="009F44FB"/>
    <w:rsid w:val="00A15194"/>
    <w:rsid w:val="00A54178"/>
    <w:rsid w:val="00A71EBD"/>
    <w:rsid w:val="00A95684"/>
    <w:rsid w:val="00AD4423"/>
    <w:rsid w:val="00B27101"/>
    <w:rsid w:val="00B44A19"/>
    <w:rsid w:val="00B90BF3"/>
    <w:rsid w:val="00BB4D44"/>
    <w:rsid w:val="00C52E5B"/>
    <w:rsid w:val="00C73E17"/>
    <w:rsid w:val="00CA7137"/>
    <w:rsid w:val="00CF2B4B"/>
    <w:rsid w:val="00D673C9"/>
    <w:rsid w:val="00DA408D"/>
    <w:rsid w:val="00DB0B90"/>
    <w:rsid w:val="00E25724"/>
    <w:rsid w:val="00E26D29"/>
    <w:rsid w:val="00EE3785"/>
    <w:rsid w:val="00F14BC6"/>
    <w:rsid w:val="00F92550"/>
    <w:rsid w:val="00FD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D2C4B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255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F925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25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295</Words>
  <Characters>1688</Characters>
  <Application>Microsoft Office Word</Application>
  <DocSecurity>0</DocSecurity>
  <Lines>14</Lines>
  <Paragraphs>3</Paragraphs>
  <ScaleCrop>false</ScaleCrop>
  <Company/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2021-10-05T14:54:00Z</dcterms:created>
  <dcterms:modified xsi:type="dcterms:W3CDTF">2021-10-05T14:54:00Z</dcterms:modified>
</cp:coreProperties>
</file>